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2687" w14:textId="77777777" w:rsidR="00CC63C9" w:rsidRPr="00AA10B7" w:rsidRDefault="00CC63C9" w:rsidP="00AA10B7">
      <w:pPr>
        <w:ind w:left="2160" w:firstLine="720"/>
        <w:rPr>
          <w:b/>
          <w:bCs/>
          <w:sz w:val="32"/>
          <w:szCs w:val="32"/>
        </w:rPr>
      </w:pPr>
      <w:r w:rsidRPr="00AA10B7">
        <w:rPr>
          <w:b/>
          <w:bCs/>
          <w:sz w:val="32"/>
          <w:szCs w:val="32"/>
        </w:rPr>
        <w:t>Terms of Reference (</w:t>
      </w:r>
      <w:proofErr w:type="spellStart"/>
      <w:r w:rsidRPr="00AA10B7">
        <w:rPr>
          <w:b/>
          <w:bCs/>
          <w:sz w:val="32"/>
          <w:szCs w:val="32"/>
        </w:rPr>
        <w:t>ToR</w:t>
      </w:r>
      <w:proofErr w:type="spellEnd"/>
      <w:r w:rsidRPr="00AA10B7">
        <w:rPr>
          <w:b/>
          <w:bCs/>
          <w:sz w:val="32"/>
          <w:szCs w:val="32"/>
        </w:rPr>
        <w:t>)</w:t>
      </w:r>
    </w:p>
    <w:p w14:paraId="03126014" w14:textId="3B890DE2" w:rsidR="00CC63C9" w:rsidRPr="00CC63C9" w:rsidRDefault="00CC63C9" w:rsidP="00511DBB">
      <w:pPr>
        <w:jc w:val="both"/>
      </w:pPr>
      <w:r w:rsidRPr="00CC63C9">
        <w:rPr>
          <w:b/>
          <w:bCs/>
        </w:rPr>
        <w:t xml:space="preserve">Consultancy for Supporting Activities under the EU-funded </w:t>
      </w:r>
      <w:r w:rsidR="00AA10B7" w:rsidRPr="00AA10B7">
        <w:rPr>
          <w:b/>
          <w:bCs/>
        </w:rPr>
        <w:t>“</w:t>
      </w:r>
      <w:r w:rsidR="00AA10B7" w:rsidRPr="0046626B">
        <w:rPr>
          <w:b/>
          <w:bCs/>
        </w:rPr>
        <w:t xml:space="preserve">Promotion of Regenerative Agricultural Practices for a food secure and climate resilient future in the EU-India Partnerships” in Madhya </w:t>
      </w:r>
      <w:r w:rsidR="00511DBB" w:rsidRPr="0046626B">
        <w:rPr>
          <w:b/>
          <w:bCs/>
        </w:rPr>
        <w:t>Pradesh of</w:t>
      </w:r>
      <w:r w:rsidR="00AA10B7" w:rsidRPr="0046626B">
        <w:rPr>
          <w:b/>
          <w:bCs/>
        </w:rPr>
        <w:t xml:space="preserve"> India</w:t>
      </w:r>
      <w:r w:rsidR="00511DBB">
        <w:rPr>
          <w:b/>
          <w:bCs/>
        </w:rPr>
        <w:t>.</w:t>
      </w:r>
      <w:r w:rsidR="00000000">
        <w:pict w14:anchorId="41D15565">
          <v:rect id="_x0000_i1025" style="width:0;height:1.5pt" o:hralign="center" o:hrstd="t" o:hr="t" fillcolor="#a0a0a0" stroked="f"/>
        </w:pict>
      </w:r>
    </w:p>
    <w:p w14:paraId="72FC9031" w14:textId="77777777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>1. Background</w:t>
      </w:r>
    </w:p>
    <w:p w14:paraId="5E349918" w14:textId="05C00526" w:rsidR="00CC63C9" w:rsidRDefault="00AA10B7" w:rsidP="00CC63C9">
      <w:r>
        <w:t xml:space="preserve">Solidaridad regional Expertise Centre </w:t>
      </w:r>
      <w:r w:rsidRPr="00AA10B7">
        <w:rPr>
          <w:b/>
          <w:bCs/>
        </w:rPr>
        <w:t>(SREC)</w:t>
      </w:r>
      <w:r>
        <w:t xml:space="preserve"> in India </w:t>
      </w:r>
      <w:r w:rsidR="00CC63C9" w:rsidRPr="00CC63C9">
        <w:t xml:space="preserve">is implementing the </w:t>
      </w:r>
      <w:r>
        <w:t>above project title</w:t>
      </w:r>
      <w:r w:rsidR="00CC63C9" w:rsidRPr="00CC63C9">
        <w:t xml:space="preserve"> funded by the European Union (EU) The project aims to </w:t>
      </w:r>
      <w:r w:rsidRPr="00AA10B7">
        <w:t>strengthen CSO engagement in EU-India Partnerships’ policy dialogues and contributing to the effective implementation of the Global Gateway Strategy in India</w:t>
      </w:r>
      <w:r w:rsidR="0046626B">
        <w:t>.</w:t>
      </w:r>
    </w:p>
    <w:p w14:paraId="22E210DA" w14:textId="29CCEE5D" w:rsidR="00CC63C9" w:rsidRDefault="00CC63C9" w:rsidP="00AA10B7">
      <w:pPr>
        <w:jc w:val="both"/>
      </w:pPr>
      <w:r w:rsidRPr="00CC63C9">
        <w:t xml:space="preserve">To ensure the effective delivery of project </w:t>
      </w:r>
      <w:r w:rsidR="0046626B" w:rsidRPr="00CC63C9">
        <w:t>activities, seeks</w:t>
      </w:r>
      <w:r w:rsidRPr="00CC63C9">
        <w:t xml:space="preserve"> the services of </w:t>
      </w:r>
      <w:r w:rsidR="00AA10B7" w:rsidRPr="0046626B">
        <w:rPr>
          <w:b/>
          <w:bCs/>
        </w:rPr>
        <w:t>5 numbers</w:t>
      </w:r>
      <w:r w:rsidR="00AA10B7">
        <w:t xml:space="preserve"> of </w:t>
      </w:r>
      <w:r w:rsidR="00AA10B7" w:rsidRPr="00CC63C9">
        <w:t>experienced</w:t>
      </w:r>
      <w:r w:rsidRPr="00CC63C9">
        <w:t xml:space="preserve"> Consultant to provide technical and coordination support for the implementation of key activities under the project.</w:t>
      </w:r>
    </w:p>
    <w:p w14:paraId="396EF948" w14:textId="6ED72512" w:rsidR="00433F99" w:rsidRPr="00CC63C9" w:rsidRDefault="00433F99" w:rsidP="00433F99">
      <w:r>
        <w:t xml:space="preserve">For details on SREC please Visit organisation website:  </w:t>
      </w:r>
      <w:hyperlink r:id="rId5" w:history="1">
        <w:r w:rsidRPr="00482E4C">
          <w:rPr>
            <w:rStyle w:val="Hyperlink"/>
          </w:rPr>
          <w:t>https://solidaridad.in/</w:t>
        </w:r>
      </w:hyperlink>
      <w:r>
        <w:t xml:space="preserve"> </w:t>
      </w:r>
    </w:p>
    <w:p w14:paraId="71AD5997" w14:textId="77777777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>2. Objective of the Assignment</w:t>
      </w:r>
    </w:p>
    <w:p w14:paraId="2252F28A" w14:textId="28273671" w:rsidR="00CC63C9" w:rsidRPr="00CC63C9" w:rsidRDefault="00CC63C9" w:rsidP="0046626B">
      <w:pPr>
        <w:jc w:val="both"/>
      </w:pPr>
      <w:r w:rsidRPr="00CC63C9">
        <w:t xml:space="preserve">The overall objective of the consultancy is to provide technical assistance and coordination support for the timely and quality delivery of activities planned under the EU-funded </w:t>
      </w:r>
      <w:r w:rsidR="00AA10B7" w:rsidRPr="00AA10B7">
        <w:rPr>
          <w:b/>
          <w:bCs/>
        </w:rPr>
        <w:t>“</w:t>
      </w:r>
      <w:r w:rsidR="00AA10B7" w:rsidRPr="00AA10B7">
        <w:rPr>
          <w:rFonts w:ascii="Times New Roman" w:eastAsia="Times New Roman" w:hAnsi="Times New Roman" w:cs="Times New Roman"/>
          <w:b/>
          <w:bCs/>
        </w:rPr>
        <w:t>Promotion of Regenerative Agricultural Practices for a food secure and climate resilient future in the EU-India Partnerships”</w:t>
      </w:r>
    </w:p>
    <w:p w14:paraId="29E460CB" w14:textId="77777777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>3. Scope of Work / Tasks</w:t>
      </w:r>
    </w:p>
    <w:p w14:paraId="3962085D" w14:textId="77777777" w:rsidR="00CC63C9" w:rsidRPr="00CC63C9" w:rsidRDefault="00CC63C9" w:rsidP="00CC63C9">
      <w:r w:rsidRPr="00CC63C9">
        <w:t>The Consultant will work closely with the Project Manager and team to:</w:t>
      </w:r>
    </w:p>
    <w:p w14:paraId="00E7AF9B" w14:textId="1795F46D" w:rsidR="00CC63C9" w:rsidRPr="00CC63C9" w:rsidRDefault="00CC63C9" w:rsidP="00CC63C9">
      <w:pPr>
        <w:numPr>
          <w:ilvl w:val="0"/>
          <w:numId w:val="1"/>
        </w:numPr>
      </w:pPr>
      <w:r w:rsidRPr="00CC63C9">
        <w:t>Support the implementation, and monitoring of project activities</w:t>
      </w:r>
      <w:r w:rsidR="00AA10B7">
        <w:t xml:space="preserve"> under the guidance of the programme manager</w:t>
      </w:r>
      <w:r w:rsidRPr="00CC63C9">
        <w:t>.</w:t>
      </w:r>
    </w:p>
    <w:p w14:paraId="1ED4F874" w14:textId="62BF35FE" w:rsidR="00CC63C9" w:rsidRPr="00CC63C9" w:rsidRDefault="00CC63C9" w:rsidP="00CC63C9">
      <w:pPr>
        <w:numPr>
          <w:ilvl w:val="0"/>
          <w:numId w:val="1"/>
        </w:numPr>
      </w:pPr>
      <w:r w:rsidRPr="00CC63C9">
        <w:t>Coordinate with local stakeholders, and beneficiaries to ensure effective implementation.</w:t>
      </w:r>
    </w:p>
    <w:p w14:paraId="6B4C49B6" w14:textId="6AB9DB86" w:rsidR="00CC63C9" w:rsidRPr="00CC63C9" w:rsidRDefault="00CC63C9" w:rsidP="00CC63C9">
      <w:pPr>
        <w:numPr>
          <w:ilvl w:val="0"/>
          <w:numId w:val="1"/>
        </w:numPr>
      </w:pPr>
      <w:r w:rsidRPr="00CC63C9">
        <w:t xml:space="preserve">Facilitate workshops, </w:t>
      </w:r>
      <w:r w:rsidR="00AA10B7" w:rsidRPr="00CC63C9">
        <w:t>training</w:t>
      </w:r>
      <w:r w:rsidRPr="00CC63C9">
        <w:t>, and meetings as per the project plan.</w:t>
      </w:r>
    </w:p>
    <w:p w14:paraId="7A592100" w14:textId="252F71B5" w:rsidR="00CC63C9" w:rsidRPr="00CC63C9" w:rsidRDefault="00CC63C9" w:rsidP="00CC63C9">
      <w:pPr>
        <w:numPr>
          <w:ilvl w:val="0"/>
          <w:numId w:val="1"/>
        </w:numPr>
      </w:pPr>
      <w:r w:rsidRPr="00CC63C9">
        <w:t>Assist with data collection and documentation</w:t>
      </w:r>
      <w:r w:rsidR="00AA10B7">
        <w:t>.</w:t>
      </w:r>
    </w:p>
    <w:p w14:paraId="4853EB98" w14:textId="46DF4DB0" w:rsidR="00CC63C9" w:rsidRDefault="00CC63C9" w:rsidP="00CC63C9">
      <w:pPr>
        <w:numPr>
          <w:ilvl w:val="0"/>
          <w:numId w:val="1"/>
        </w:numPr>
      </w:pPr>
      <w:r w:rsidRPr="00CC63C9">
        <w:t xml:space="preserve">Provide technical </w:t>
      </w:r>
      <w:r w:rsidR="00C96F71">
        <w:t xml:space="preserve">and non-technical </w:t>
      </w:r>
      <w:r w:rsidRPr="00CC63C9">
        <w:t xml:space="preserve">advice on </w:t>
      </w:r>
      <w:r w:rsidR="00AA10B7">
        <w:t>the</w:t>
      </w:r>
      <w:r w:rsidRPr="00CC63C9">
        <w:t xml:space="preserve"> project-related tasks as needed.</w:t>
      </w:r>
    </w:p>
    <w:p w14:paraId="6842885A" w14:textId="77777777" w:rsidR="00C96F71" w:rsidRDefault="00C96F71" w:rsidP="00C96F71"/>
    <w:p w14:paraId="50D32BA7" w14:textId="77777777" w:rsidR="00C96F71" w:rsidRDefault="00C96F71" w:rsidP="00C96F71"/>
    <w:p w14:paraId="54DE8A65" w14:textId="51FA86EA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lastRenderedPageBreak/>
        <w:t>4. Deliverables</w:t>
      </w:r>
      <w:r w:rsidR="00C96F71">
        <w:rPr>
          <w:b/>
          <w:bCs/>
        </w:rPr>
        <w:t xml:space="preserve"> and activities :</w:t>
      </w:r>
    </w:p>
    <w:p w14:paraId="1C467578" w14:textId="77777777" w:rsidR="00C96F71" w:rsidRDefault="00C96F71" w:rsidP="00A10F8E">
      <w:pPr>
        <w:numPr>
          <w:ilvl w:val="0"/>
          <w:numId w:val="3"/>
        </w:numPr>
      </w:pPr>
      <w:r w:rsidRPr="00C96F71">
        <w:t xml:space="preserve">Organize regular meetings </w:t>
      </w:r>
      <w:r w:rsidRPr="00B06A0D">
        <w:t>with 1,000 lead</w:t>
      </w:r>
      <w:r w:rsidRPr="00C96F71">
        <w:t xml:space="preserve"> and associate farmers to enhance awareness and adoption of regenerative agriculture practices </w:t>
      </w:r>
    </w:p>
    <w:p w14:paraId="4184EBFC" w14:textId="105EB4B0" w:rsidR="00C96F71" w:rsidRPr="00C96F71" w:rsidRDefault="00C96F71" w:rsidP="00A10F8E">
      <w:pPr>
        <w:numPr>
          <w:ilvl w:val="0"/>
          <w:numId w:val="3"/>
        </w:numPr>
      </w:pPr>
      <w:r w:rsidRPr="00C96F71">
        <w:t>Ensure the implementation of recommended cropping patterns and best practices on associate farmers' fields.</w:t>
      </w:r>
    </w:p>
    <w:p w14:paraId="235E0A06" w14:textId="77777777" w:rsidR="00C96F71" w:rsidRPr="00C96F71" w:rsidRDefault="00C96F71" w:rsidP="00C96F71">
      <w:pPr>
        <w:numPr>
          <w:ilvl w:val="0"/>
          <w:numId w:val="3"/>
        </w:numPr>
      </w:pPr>
      <w:r w:rsidRPr="00C96F71">
        <w:t>Maintain detailed records of meetings and training sessions for accurate documentation and verification.</w:t>
      </w:r>
    </w:p>
    <w:p w14:paraId="1CA07B65" w14:textId="69B35C19" w:rsidR="00CC63C9" w:rsidRDefault="00C96F71" w:rsidP="00C96F71">
      <w:pPr>
        <w:pStyle w:val="ListParagraph"/>
        <w:numPr>
          <w:ilvl w:val="0"/>
          <w:numId w:val="3"/>
        </w:numPr>
      </w:pPr>
      <w:r w:rsidRPr="00C96F71">
        <w:t>Conduct training programs on biodiversity, soil health, and water use efficiency to strengthen farmers' understanding of regenerative agriculture.</w:t>
      </w:r>
    </w:p>
    <w:p w14:paraId="0FA76734" w14:textId="77777777" w:rsidR="00C96F71" w:rsidRPr="00CC63C9" w:rsidRDefault="00C96F71" w:rsidP="00C96F71">
      <w:pPr>
        <w:pStyle w:val="ListParagraph"/>
      </w:pPr>
    </w:p>
    <w:p w14:paraId="53AA94C0" w14:textId="391451CB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 xml:space="preserve">5. Duration </w:t>
      </w:r>
      <w:r w:rsidR="00C96F71">
        <w:rPr>
          <w:b/>
          <w:bCs/>
        </w:rPr>
        <w:t>:</w:t>
      </w:r>
    </w:p>
    <w:p w14:paraId="52197964" w14:textId="75DD1A80" w:rsidR="00CC63C9" w:rsidRPr="00CC63C9" w:rsidRDefault="00CC63C9" w:rsidP="00CC63C9">
      <w:r w:rsidRPr="00CC63C9">
        <w:t xml:space="preserve">The consultancy will be for a period of </w:t>
      </w:r>
      <w:r w:rsidRPr="00CC63C9">
        <w:rPr>
          <w:b/>
          <w:bCs/>
        </w:rPr>
        <w:t>12 months</w:t>
      </w:r>
      <w:r w:rsidRPr="00CC63C9">
        <w:t xml:space="preserve"> </w:t>
      </w:r>
      <w:r w:rsidR="0046626B" w:rsidRPr="00CC63C9">
        <w:t xml:space="preserve">from </w:t>
      </w:r>
      <w:r w:rsidR="0046626B">
        <w:t>date</w:t>
      </w:r>
      <w:r w:rsidR="00AA10B7">
        <w:t xml:space="preserve"> of signing of the consultancy contract </w:t>
      </w:r>
      <w:r w:rsidRPr="00CC63C9">
        <w:t>with possibility of extension based on performance and project needs.</w:t>
      </w:r>
    </w:p>
    <w:p w14:paraId="24FD979E" w14:textId="77777777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>6. Reporting and Supervision</w:t>
      </w:r>
    </w:p>
    <w:p w14:paraId="2FAE508E" w14:textId="70623D3E" w:rsidR="00CC63C9" w:rsidRPr="00CC63C9" w:rsidRDefault="00CC63C9" w:rsidP="00CC63C9">
      <w:r w:rsidRPr="00CC63C9">
        <w:t xml:space="preserve">The Consultant will report to the </w:t>
      </w:r>
      <w:r w:rsidRPr="00C96F71">
        <w:t xml:space="preserve">Project </w:t>
      </w:r>
      <w:r w:rsidR="00D04C67">
        <w:t>Lead</w:t>
      </w:r>
      <w:r w:rsidR="0046626B">
        <w:rPr>
          <w:b/>
          <w:bCs/>
        </w:rPr>
        <w:t xml:space="preserve"> </w:t>
      </w:r>
      <w:r w:rsidR="00511DBB">
        <w:t>and</w:t>
      </w:r>
      <w:r w:rsidRPr="00CC63C9">
        <w:t xml:space="preserve"> coordinate closely </w:t>
      </w:r>
      <w:proofErr w:type="gramStart"/>
      <w:r w:rsidR="00D04C67">
        <w:t xml:space="preserve">with  </w:t>
      </w:r>
      <w:r w:rsidR="00AA10B7">
        <w:t>team</w:t>
      </w:r>
      <w:proofErr w:type="gramEnd"/>
      <w:r w:rsidR="00AA10B7">
        <w:t xml:space="preserve"> of the project.</w:t>
      </w:r>
    </w:p>
    <w:p w14:paraId="1622058F" w14:textId="77777777" w:rsidR="00CC63C9" w:rsidRPr="00CC63C9" w:rsidRDefault="00CC63C9" w:rsidP="00CC63C9">
      <w:pPr>
        <w:rPr>
          <w:b/>
          <w:bCs/>
        </w:rPr>
      </w:pPr>
      <w:r w:rsidRPr="00CC63C9">
        <w:rPr>
          <w:b/>
          <w:bCs/>
        </w:rPr>
        <w:t>8. Required Qualifications and Experience</w:t>
      </w:r>
    </w:p>
    <w:p w14:paraId="323C0BC0" w14:textId="76931A9F" w:rsidR="00CC63C9" w:rsidRPr="00CC63C9" w:rsidRDefault="0046626B" w:rsidP="00CC63C9">
      <w:pPr>
        <w:numPr>
          <w:ilvl w:val="0"/>
          <w:numId w:val="2"/>
        </w:numPr>
      </w:pPr>
      <w:r>
        <w:t xml:space="preserve">Preferably </w:t>
      </w:r>
      <w:r w:rsidR="00AA10B7">
        <w:t>D</w:t>
      </w:r>
      <w:r w:rsidR="00CC63C9" w:rsidRPr="00CC63C9">
        <w:t>egree in Development Studies, Social Sciences</w:t>
      </w:r>
      <w:r>
        <w:t xml:space="preserve"> </w:t>
      </w:r>
      <w:r w:rsidR="00C96F71" w:rsidRPr="00CC63C9">
        <w:t xml:space="preserve">or </w:t>
      </w:r>
      <w:r w:rsidR="00C96F71">
        <w:t>have</w:t>
      </w:r>
      <w:r>
        <w:t xml:space="preserve"> experience of working in agriculture sector with a minimum qualification of degree level.</w:t>
      </w:r>
    </w:p>
    <w:p w14:paraId="222B2C81" w14:textId="77777777" w:rsidR="00CC63C9" w:rsidRPr="00CC63C9" w:rsidRDefault="00CC63C9" w:rsidP="00CC63C9">
      <w:pPr>
        <w:numPr>
          <w:ilvl w:val="0"/>
          <w:numId w:val="2"/>
        </w:numPr>
      </w:pPr>
      <w:r w:rsidRPr="00CC63C9">
        <w:t>Proven experience in coordinating project activities, stakeholder engagement, and reporting.</w:t>
      </w:r>
    </w:p>
    <w:p w14:paraId="3E4B6F68" w14:textId="14C239F6" w:rsidR="00CC63C9" w:rsidRDefault="00C96F71" w:rsidP="00C96F71">
      <w:pPr>
        <w:jc w:val="both"/>
      </w:pPr>
      <w:r w:rsidRPr="00C96F71">
        <w:t>Express your interest by sending your CV to</w:t>
      </w:r>
      <w:r>
        <w:t xml:space="preserve"> </w:t>
      </w:r>
      <w:r w:rsidRPr="00C96F71">
        <w:rPr>
          <w:b/>
          <w:bCs/>
        </w:rPr>
        <w:t>Ms. Purva Dixit</w:t>
      </w:r>
      <w:r>
        <w:t xml:space="preserve"> in </w:t>
      </w:r>
      <w:hyperlink r:id="rId6" w:history="1">
        <w:r w:rsidRPr="00C96F71">
          <w:rPr>
            <w:rStyle w:val="Hyperlink"/>
          </w:rPr>
          <w:t>purva.dixit@solidaridadnetwork.org</w:t>
        </w:r>
      </w:hyperlink>
      <w:r>
        <w:t xml:space="preserve"> </w:t>
      </w:r>
      <w:r w:rsidRPr="00C96F71">
        <w:t xml:space="preserve"> “</w:t>
      </w:r>
      <w:r>
        <w:t xml:space="preserve"> Consultant – Madya Pradesh - India</w:t>
      </w:r>
      <w:r w:rsidRPr="00C96F71">
        <w:t xml:space="preserve">” in the subject line of the email on or before </w:t>
      </w:r>
      <w:r>
        <w:t>25</w:t>
      </w:r>
      <w:r w:rsidRPr="00C96F71">
        <w:rPr>
          <w:vertAlign w:val="superscript"/>
        </w:rPr>
        <w:t>th</w:t>
      </w:r>
      <w:r>
        <w:t xml:space="preserve"> </w:t>
      </w:r>
      <w:r w:rsidRPr="00C96F71">
        <w:t xml:space="preserve"> July 2025</w:t>
      </w:r>
      <w:r w:rsidR="00B06A0D">
        <w:t>.</w:t>
      </w:r>
      <w:r w:rsidR="00CC63C9" w:rsidRPr="00CC63C9">
        <w:rPr>
          <w:vanish/>
        </w:rPr>
        <w:t>Top of Form</w:t>
      </w:r>
    </w:p>
    <w:p w14:paraId="103354DC" w14:textId="3414FD1F" w:rsidR="00B06A0D" w:rsidRPr="00CC63C9" w:rsidRDefault="00B06A0D" w:rsidP="00C96F71">
      <w:pPr>
        <w:jc w:val="both"/>
        <w:rPr>
          <w:vanish/>
        </w:rPr>
      </w:pPr>
      <w:r>
        <w:t xml:space="preserve">The fees of the consultant and other expenses will be based on the suitable candidate for each area as per the organisation policy. </w:t>
      </w:r>
    </w:p>
    <w:p w14:paraId="6EFDC65D" w14:textId="77777777" w:rsidR="00CC63C9" w:rsidRPr="00CC63C9" w:rsidRDefault="00CC63C9" w:rsidP="00CC63C9">
      <w:pPr>
        <w:rPr>
          <w:vanish/>
        </w:rPr>
      </w:pPr>
      <w:r w:rsidRPr="00CC63C9">
        <w:rPr>
          <w:vanish/>
        </w:rPr>
        <w:t>Bottom of Form</w:t>
      </w:r>
    </w:p>
    <w:p w14:paraId="305FA55C" w14:textId="77777777" w:rsidR="0079291F" w:rsidRDefault="0079291F"/>
    <w:sectPr w:rsidR="0079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FFC"/>
    <w:multiLevelType w:val="multilevel"/>
    <w:tmpl w:val="637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101D0"/>
    <w:multiLevelType w:val="hybridMultilevel"/>
    <w:tmpl w:val="44888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0146"/>
    <w:multiLevelType w:val="multilevel"/>
    <w:tmpl w:val="0FE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586796">
    <w:abstractNumId w:val="2"/>
  </w:num>
  <w:num w:numId="2" w16cid:durableId="998267143">
    <w:abstractNumId w:val="0"/>
  </w:num>
  <w:num w:numId="3" w16cid:durableId="1158769279">
    <w:abstractNumId w:val="1"/>
  </w:num>
  <w:num w:numId="4" w16cid:durableId="144415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9"/>
    <w:rsid w:val="002B5665"/>
    <w:rsid w:val="00355810"/>
    <w:rsid w:val="00363C86"/>
    <w:rsid w:val="00433F99"/>
    <w:rsid w:val="0046626B"/>
    <w:rsid w:val="00511DBB"/>
    <w:rsid w:val="00644645"/>
    <w:rsid w:val="0079291F"/>
    <w:rsid w:val="00823EFB"/>
    <w:rsid w:val="00910FD5"/>
    <w:rsid w:val="009D31E9"/>
    <w:rsid w:val="00A427BB"/>
    <w:rsid w:val="00AA10B7"/>
    <w:rsid w:val="00AA3097"/>
    <w:rsid w:val="00B06A0D"/>
    <w:rsid w:val="00C96F71"/>
    <w:rsid w:val="00CC4AA7"/>
    <w:rsid w:val="00CC63C9"/>
    <w:rsid w:val="00D04C67"/>
    <w:rsid w:val="00DA0289"/>
    <w:rsid w:val="00E424B2"/>
    <w:rsid w:val="00E90018"/>
    <w:rsid w:val="00E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81D1"/>
  <w15:chartTrackingRefBased/>
  <w15:docId w15:val="{72E52BD3-9A6E-4998-9542-321DD5DB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3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F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9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va.dixit@solidaridadnetwork.org" TargetMode="External"/><Relationship Id="rId5" Type="http://schemas.openxmlformats.org/officeDocument/2006/relationships/hyperlink" Target="https://solidaridad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Kumar Sahu</dc:creator>
  <cp:keywords/>
  <dc:description/>
  <cp:lastModifiedBy>Saroj Kumar Sahu</cp:lastModifiedBy>
  <cp:revision>15</cp:revision>
  <dcterms:created xsi:type="dcterms:W3CDTF">2025-07-09T07:46:00Z</dcterms:created>
  <dcterms:modified xsi:type="dcterms:W3CDTF">2025-07-11T09:31:00Z</dcterms:modified>
</cp:coreProperties>
</file>